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41" w:rsidRDefault="004A6741" w:rsidP="004A674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41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Используйте пиротехнику правильно – это может сохранить здоровье и жизнь </w:t>
      </w:r>
    </w:p>
    <w:p w:rsidR="004A6741" w:rsidRPr="004A6741" w:rsidRDefault="004A6741" w:rsidP="004A674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6741" w:rsidRPr="004A6741" w:rsidRDefault="004A6741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41">
        <w:rPr>
          <w:rFonts w:ascii="Times New Roman" w:hAnsi="Times New Roman" w:cs="Times New Roman"/>
          <w:sz w:val="28"/>
          <w:szCs w:val="28"/>
        </w:rPr>
        <w:t>В преддверии Новогодних и Рождественских праздников сотрудники отдела надзорной деятельности Управления МЧС по СВАО проводят комплекс мероприятий, направленных на обеспечение безопасности населения. В округе офицеры МЧС проводят проверку мест реализации пиротехнических изделий.</w:t>
      </w:r>
    </w:p>
    <w:p w:rsidR="004A6741" w:rsidRDefault="004A6741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41">
        <w:rPr>
          <w:rFonts w:ascii="Times New Roman" w:hAnsi="Times New Roman" w:cs="Times New Roman"/>
          <w:sz w:val="28"/>
          <w:szCs w:val="28"/>
        </w:rPr>
        <w:t>Управление МЧС по СВАО напоминает, чтобы сохранить праздничное настроение для того чтобы сберечь своё здоровье и жизнь соблюдайте правила пользования пиротехникой:</w:t>
      </w:r>
    </w:p>
    <w:p w:rsidR="00185092" w:rsidRPr="004A6741" w:rsidRDefault="00185092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 при использовании пиротехники: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наиболее опасными изделиями считаются те, которые имеют короткие фитили или приводятся в действия без них;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 xml:space="preserve">- безопасное расстояние от задействованной пиротехники должно быть указано в </w:t>
      </w:r>
      <w:proofErr w:type="spellStart"/>
      <w:r w:rsidRPr="00185092">
        <w:rPr>
          <w:rFonts w:ascii="Times New Roman" w:hAnsi="Times New Roman" w:cs="Times New Roman"/>
          <w:sz w:val="28"/>
          <w:szCs w:val="28"/>
        </w:rPr>
        <w:t>прилагающейся</w:t>
      </w:r>
      <w:proofErr w:type="spellEnd"/>
      <w:r w:rsidRPr="00185092">
        <w:rPr>
          <w:rFonts w:ascii="Times New Roman" w:hAnsi="Times New Roman" w:cs="Times New Roman"/>
          <w:sz w:val="28"/>
          <w:szCs w:val="28"/>
        </w:rPr>
        <w:t xml:space="preserve"> инструкции на русском языке (обычно это не менее 5 метров для малых пиротехнических изделий и не менее 20 метров для больших фейерверков);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хранение и транспортировка пиротехники с легковоспламеняющимися предметами исключена;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запрещено использовать петарды и фейерверки на опасном приближении к массовым скоплениям людей;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задействование пиротехники непосредственно в руках запрещено;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запрещено задействовать пиротехнику в помещениях;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никогда не разбирайте пиротехнические изделия — ни до использования, ни после!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использование пиротехнических изделий в алкогольном и наркотическом опьянении влечет за собой нарушение техники безопасности и как следствие травмы и пожары;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особое внимание следует уделить детям: на праздничном салюте придерживайте детей рядом с собой, не оставляйте без присмотра;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всегда следуйте инструкции опубликованной на упаковке пиротехнического изделия.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b/>
          <w:bCs/>
          <w:sz w:val="28"/>
          <w:szCs w:val="28"/>
        </w:rPr>
        <w:t>Важно помнить, что в случае если фитиль погас или прогорел, а изделие не начало работать, либо отработало не полностью следует: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Выждать не менее 10 минут, чтобы удостовериться в отказе пиротехнического изделия;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Категорически запрещается наклоняться над изделием;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- Уничтожают не сработавшие пиротехнические изделия, поместив их в воду на срок не менее 24 часов. После этого их можно утилизировать;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lastRenderedPageBreak/>
        <w:t>- Категорически запрещается сжигать фейерверочные изделия на кострах.</w:t>
      </w:r>
    </w:p>
    <w:p w:rsidR="00185092" w:rsidRPr="00185092" w:rsidRDefault="00185092" w:rsidP="001850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5092">
        <w:rPr>
          <w:rFonts w:ascii="Times New Roman" w:hAnsi="Times New Roman" w:cs="Times New Roman"/>
          <w:sz w:val="28"/>
          <w:szCs w:val="28"/>
        </w:rPr>
        <w:t>Помните: Ваша безопасность в ваших руках!</w:t>
      </w:r>
    </w:p>
    <w:p w:rsidR="00773FE4" w:rsidRDefault="00773FE4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DB5" w:rsidRDefault="00186DB5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DB5" w:rsidRDefault="00186DB5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6DB5" w:rsidRPr="004A6741" w:rsidRDefault="00186DB5" w:rsidP="004A67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290.4pt">
            <v:imagedata r:id="rId4" o:title="999999082"/>
          </v:shape>
        </w:pict>
      </w:r>
    </w:p>
    <w:sectPr w:rsidR="00186DB5" w:rsidRPr="004A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A"/>
    <w:rsid w:val="00185092"/>
    <w:rsid w:val="00186DB5"/>
    <w:rsid w:val="004A6741"/>
    <w:rsid w:val="00773FE4"/>
    <w:rsid w:val="00EC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E85A"/>
  <w15:chartTrackingRefBased/>
  <w15:docId w15:val="{375F7ABC-9938-4D83-89EB-F90B95B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6</cp:revision>
  <dcterms:created xsi:type="dcterms:W3CDTF">2020-12-01T12:38:00Z</dcterms:created>
  <dcterms:modified xsi:type="dcterms:W3CDTF">2020-12-07T08:46:00Z</dcterms:modified>
</cp:coreProperties>
</file>